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6819" w14:textId="691D0819" w:rsidR="000575B3" w:rsidRDefault="00571E05">
      <w:r>
        <w:t>KRÄFTPEST</w:t>
      </w:r>
    </w:p>
    <w:p w14:paraId="19CC8E90" w14:textId="10A6D270" w:rsidR="00571E05" w:rsidRDefault="00571E05">
      <w:r>
        <w:t>Alla föremål som varit i kontakt med detta vatten kan sprida kräftpest.</w:t>
      </w:r>
    </w:p>
    <w:p w14:paraId="6AE3CFC0" w14:textId="40A5FA60" w:rsidR="00571E05" w:rsidRDefault="00571E05"/>
    <w:p w14:paraId="3A831801" w14:textId="69674358" w:rsidR="00571E05" w:rsidRDefault="00571E05">
      <w:proofErr w:type="spellStart"/>
      <w:r>
        <w:t>Kaikki</w:t>
      </w:r>
      <w:proofErr w:type="spellEnd"/>
      <w:r>
        <w:t xml:space="preserve"> </w:t>
      </w:r>
      <w:proofErr w:type="spellStart"/>
      <w:r>
        <w:t>tässä</w:t>
      </w:r>
      <w:proofErr w:type="spellEnd"/>
      <w:r>
        <w:t xml:space="preserve"> </w:t>
      </w:r>
      <w:proofErr w:type="spellStart"/>
      <w:r>
        <w:t>vedessä</w:t>
      </w:r>
      <w:proofErr w:type="spellEnd"/>
      <w:r>
        <w:t xml:space="preserve"> </w:t>
      </w:r>
      <w:proofErr w:type="spellStart"/>
      <w:r>
        <w:t>olleet</w:t>
      </w:r>
      <w:proofErr w:type="spellEnd"/>
      <w:r>
        <w:t xml:space="preserve"> </w:t>
      </w:r>
      <w:proofErr w:type="spellStart"/>
      <w:r>
        <w:t>esineet</w:t>
      </w:r>
      <w:proofErr w:type="spellEnd"/>
      <w:r>
        <w:t xml:space="preserve"> </w:t>
      </w:r>
      <w:proofErr w:type="spellStart"/>
      <w:r>
        <w:t>volvat</w:t>
      </w:r>
      <w:proofErr w:type="spellEnd"/>
      <w:r>
        <w:t xml:space="preserve"> </w:t>
      </w:r>
      <w:proofErr w:type="spellStart"/>
      <w:r>
        <w:t>levittää</w:t>
      </w:r>
      <w:proofErr w:type="spellEnd"/>
      <w:r>
        <w:t xml:space="preserve"> </w:t>
      </w:r>
      <w:proofErr w:type="spellStart"/>
      <w:r>
        <w:t>rapuruttoa</w:t>
      </w:r>
      <w:proofErr w:type="spellEnd"/>
      <w:r>
        <w:t>.</w:t>
      </w:r>
    </w:p>
    <w:p w14:paraId="4CB4D215" w14:textId="04FFFABB" w:rsidR="00571E05" w:rsidRDefault="00571E05">
      <w:pPr>
        <w:rPr>
          <w:rFonts w:cstheme="minorHAnsi"/>
        </w:rPr>
      </w:pPr>
      <w:r>
        <w:t xml:space="preserve">Alle </w:t>
      </w:r>
      <w:proofErr w:type="spellStart"/>
      <w:r>
        <w:t>Gegenstände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Gewässer</w:t>
      </w:r>
      <w:proofErr w:type="spellEnd"/>
      <w:r>
        <w:t xml:space="preserve"> in </w:t>
      </w:r>
      <w:proofErr w:type="spellStart"/>
      <w:r>
        <w:t>Ber</w:t>
      </w:r>
      <w:r>
        <w:rPr>
          <w:rFonts w:cstheme="minorHAnsi"/>
        </w:rPr>
        <w:t>ü</w:t>
      </w:r>
      <w:r w:rsidR="007B5355">
        <w:rPr>
          <w:rFonts w:cstheme="minorHAnsi"/>
        </w:rPr>
        <w:t>hr</w:t>
      </w:r>
      <w:r>
        <w:rPr>
          <w:rFonts w:cstheme="minorHAnsi"/>
        </w:rPr>
        <w:t>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kamen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können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Krebspest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verbreiten</w:t>
      </w:r>
      <w:proofErr w:type="spellEnd"/>
      <w:r>
        <w:rPr>
          <w:rFonts w:cstheme="minorHAnsi"/>
        </w:rPr>
        <w:t>.</w:t>
      </w:r>
    </w:p>
    <w:p w14:paraId="4D64CCA7" w14:textId="0B03FC57" w:rsidR="00571E05" w:rsidRDefault="00571E05">
      <w:pPr>
        <w:rPr>
          <w:rFonts w:cstheme="minorHAnsi"/>
          <w:lang w:val="en-US"/>
        </w:rPr>
      </w:pPr>
      <w:r w:rsidRPr="00571E05">
        <w:rPr>
          <w:rFonts w:cstheme="minorHAnsi"/>
          <w:lang w:val="en-US"/>
        </w:rPr>
        <w:t>All objects coming into c</w:t>
      </w:r>
      <w:r>
        <w:rPr>
          <w:rFonts w:cstheme="minorHAnsi"/>
          <w:lang w:val="en-US"/>
        </w:rPr>
        <w:t>ontact with this water are liable to spread crayfish disease (</w:t>
      </w:r>
      <w:r w:rsidRPr="00571E05">
        <w:rPr>
          <w:rFonts w:cstheme="minorHAnsi"/>
          <w:i/>
          <w:iCs/>
          <w:lang w:val="en-US"/>
        </w:rPr>
        <w:t xml:space="preserve">Aphanomyces </w:t>
      </w:r>
      <w:proofErr w:type="spellStart"/>
      <w:r w:rsidRPr="00571E05">
        <w:rPr>
          <w:rFonts w:cstheme="minorHAnsi"/>
          <w:i/>
          <w:iCs/>
          <w:lang w:val="en-US"/>
        </w:rPr>
        <w:t>astaci</w:t>
      </w:r>
      <w:proofErr w:type="spellEnd"/>
      <w:r>
        <w:rPr>
          <w:rFonts w:cstheme="minorHAnsi"/>
          <w:lang w:val="en-US"/>
        </w:rPr>
        <w:t>).</w:t>
      </w:r>
    </w:p>
    <w:p w14:paraId="32F44E41" w14:textId="616AD360" w:rsidR="00571E05" w:rsidRDefault="00571E05">
      <w:pPr>
        <w:rPr>
          <w:rFonts w:cstheme="minorHAnsi"/>
          <w:lang w:val="en-US"/>
        </w:rPr>
      </w:pPr>
    </w:p>
    <w:p w14:paraId="23D2737C" w14:textId="2C2F87E9" w:rsidR="00571E05" w:rsidRDefault="00571E05">
      <w:pPr>
        <w:rPr>
          <w:rFonts w:cstheme="minorHAnsi"/>
        </w:rPr>
      </w:pPr>
      <w:r w:rsidRPr="00571E05">
        <w:rPr>
          <w:rFonts w:cstheme="minorHAnsi"/>
        </w:rPr>
        <w:t>Följande bestämmelser gäller enligt f</w:t>
      </w:r>
      <w:r>
        <w:rPr>
          <w:rFonts w:cstheme="minorHAnsi"/>
        </w:rPr>
        <w:t>örordningen (SFS 1994:1716):</w:t>
      </w:r>
    </w:p>
    <w:p w14:paraId="367DC66B" w14:textId="3BE8A476" w:rsidR="00571E05" w:rsidRDefault="00571E05">
      <w:pPr>
        <w:rPr>
          <w:rFonts w:cstheme="minorHAnsi"/>
        </w:rPr>
      </w:pPr>
      <w:proofErr w:type="spellStart"/>
      <w:r>
        <w:rPr>
          <w:rFonts w:cstheme="minorHAnsi"/>
        </w:rPr>
        <w:t>Seauraavat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määräykset</w:t>
      </w:r>
      <w:proofErr w:type="spellEnd"/>
      <w:r>
        <w:rPr>
          <w:rFonts w:cstheme="minorHAnsi"/>
        </w:rPr>
        <w:t xml:space="preserve"> on </w:t>
      </w:r>
      <w:proofErr w:type="spellStart"/>
      <w:r>
        <w:rPr>
          <w:rFonts w:cstheme="minorHAnsi"/>
        </w:rPr>
        <w:t>annettu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rapurottoasetukse</w:t>
      </w:r>
      <w:r w:rsidR="00121774">
        <w:rPr>
          <w:rFonts w:cstheme="minorHAnsi"/>
        </w:rPr>
        <w:t>n</w:t>
      </w:r>
      <w:proofErr w:type="spellEnd"/>
      <w:r>
        <w:rPr>
          <w:rFonts w:cstheme="minorHAnsi"/>
        </w:rPr>
        <w:t xml:space="preserve"> (SFS 1994:1716) </w:t>
      </w:r>
      <w:proofErr w:type="spellStart"/>
      <w:r>
        <w:rPr>
          <w:rFonts w:cstheme="minorHAnsi"/>
        </w:rPr>
        <w:t>nojalla</w:t>
      </w:r>
      <w:proofErr w:type="spellEnd"/>
      <w:r>
        <w:rPr>
          <w:rFonts w:cstheme="minorHAnsi"/>
        </w:rPr>
        <w:t>:</w:t>
      </w:r>
    </w:p>
    <w:p w14:paraId="221F8B18" w14:textId="20BC8500" w:rsidR="00571E05" w:rsidRDefault="00571E05" w:rsidP="00571E05">
      <w:pPr>
        <w:rPr>
          <w:rFonts w:cstheme="minorHAnsi"/>
        </w:rPr>
      </w:pPr>
      <w:proofErr w:type="spellStart"/>
      <w:r>
        <w:rPr>
          <w:rFonts w:cstheme="minorHAnsi"/>
        </w:rPr>
        <w:t>Folgende</w:t>
      </w:r>
      <w:proofErr w:type="spellEnd"/>
      <w:r>
        <w:rPr>
          <w:rFonts w:cstheme="minorHAnsi"/>
        </w:rPr>
        <w:t xml:space="preserve"> bestimmungen </w:t>
      </w:r>
      <w:proofErr w:type="spellStart"/>
      <w:r>
        <w:rPr>
          <w:rFonts w:cstheme="minorHAnsi"/>
        </w:rPr>
        <w:t>gelten</w:t>
      </w:r>
      <w:proofErr w:type="spellEnd"/>
      <w:r>
        <w:rPr>
          <w:rFonts w:cstheme="minorHAnsi"/>
        </w:rPr>
        <w:t xml:space="preserve"> gem. </w:t>
      </w:r>
      <w:proofErr w:type="spellStart"/>
      <w:r>
        <w:rPr>
          <w:rFonts w:cstheme="minorHAnsi"/>
        </w:rPr>
        <w:t>Verordnung</w:t>
      </w:r>
      <w:proofErr w:type="spellEnd"/>
      <w:r>
        <w:rPr>
          <w:rFonts w:cstheme="minorHAnsi"/>
        </w:rPr>
        <w:t xml:space="preserve"> (SFS 1994:1716):</w:t>
      </w:r>
    </w:p>
    <w:p w14:paraId="73745516" w14:textId="24D85464" w:rsidR="00121774" w:rsidRDefault="00121774" w:rsidP="00121774">
      <w:pPr>
        <w:rPr>
          <w:rFonts w:cstheme="minorHAnsi"/>
          <w:lang w:val="en-US"/>
        </w:rPr>
      </w:pPr>
      <w:r w:rsidRPr="00121774">
        <w:rPr>
          <w:rFonts w:cstheme="minorHAnsi"/>
          <w:lang w:val="en-US"/>
        </w:rPr>
        <w:t xml:space="preserve">The following </w:t>
      </w:r>
      <w:proofErr w:type="spellStart"/>
      <w:r w:rsidRPr="00121774">
        <w:rPr>
          <w:rFonts w:cstheme="minorHAnsi"/>
          <w:lang w:val="en-US"/>
        </w:rPr>
        <w:t>provsions</w:t>
      </w:r>
      <w:proofErr w:type="spellEnd"/>
      <w:r w:rsidRPr="00121774">
        <w:rPr>
          <w:rFonts w:cstheme="minorHAnsi"/>
          <w:lang w:val="en-US"/>
        </w:rPr>
        <w:t xml:space="preserve"> apply under the Ordinanc</w:t>
      </w:r>
      <w:r>
        <w:rPr>
          <w:rFonts w:cstheme="minorHAnsi"/>
          <w:lang w:val="en-US"/>
        </w:rPr>
        <w:t>e</w:t>
      </w:r>
      <w:r w:rsidRPr="00121774">
        <w:rPr>
          <w:rFonts w:cstheme="minorHAnsi"/>
          <w:lang w:val="en-US"/>
        </w:rPr>
        <w:t xml:space="preserve"> (SFS 1994:1716):</w:t>
      </w:r>
    </w:p>
    <w:p w14:paraId="1A2A4CE8" w14:textId="3E078F6E" w:rsidR="00121774" w:rsidRDefault="00121774" w:rsidP="00121774">
      <w:pPr>
        <w:pStyle w:val="Liststycke"/>
        <w:numPr>
          <w:ilvl w:val="0"/>
          <w:numId w:val="1"/>
        </w:numPr>
        <w:rPr>
          <w:rFonts w:cstheme="minorHAnsi"/>
        </w:rPr>
      </w:pPr>
      <w:r w:rsidRPr="00121774">
        <w:rPr>
          <w:rFonts w:cstheme="minorHAnsi"/>
        </w:rPr>
        <w:t>Förbud att fånga kräftor s</w:t>
      </w:r>
      <w:r>
        <w:rPr>
          <w:rFonts w:cstheme="minorHAnsi"/>
        </w:rPr>
        <w:t>amt att sälja, köpa eller transportera kräftor från detta vatten.</w:t>
      </w:r>
    </w:p>
    <w:p w14:paraId="43165025" w14:textId="4A0D6578" w:rsidR="00121774" w:rsidRDefault="00121774" w:rsidP="00121774">
      <w:pPr>
        <w:pStyle w:val="Liststycke"/>
        <w:rPr>
          <w:rFonts w:cstheme="minorHAnsi"/>
        </w:rPr>
      </w:pPr>
    </w:p>
    <w:p w14:paraId="7EFA981D" w14:textId="693E25E8" w:rsidR="00121774" w:rsidRDefault="00121774" w:rsidP="00121774">
      <w:pPr>
        <w:pStyle w:val="Liststycke"/>
        <w:rPr>
          <w:rFonts w:cstheme="minorHAnsi"/>
        </w:rPr>
      </w:pPr>
      <w:proofErr w:type="spellStart"/>
      <w:r>
        <w:rPr>
          <w:rFonts w:cstheme="minorHAnsi"/>
        </w:rPr>
        <w:t>Rapujen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pyydystäminen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tästä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vedestä</w:t>
      </w:r>
      <w:proofErr w:type="spellEnd"/>
      <w:r>
        <w:rPr>
          <w:rFonts w:cstheme="minorHAnsi"/>
        </w:rPr>
        <w:t xml:space="preserve"> </w:t>
      </w:r>
      <w:r w:rsidR="00EB01A1">
        <w:rPr>
          <w:rFonts w:cstheme="minorHAnsi"/>
        </w:rPr>
        <w:t xml:space="preserve">on </w:t>
      </w:r>
      <w:proofErr w:type="spellStart"/>
      <w:r w:rsidR="00EB01A1">
        <w:rPr>
          <w:rFonts w:cstheme="minorHAnsi"/>
        </w:rPr>
        <w:t>kielletty</w:t>
      </w:r>
      <w:proofErr w:type="spellEnd"/>
      <w:r w:rsidR="00EB01A1">
        <w:rPr>
          <w:rFonts w:cstheme="minorHAnsi"/>
        </w:rPr>
        <w:t xml:space="preserve"> </w:t>
      </w:r>
      <w:proofErr w:type="spellStart"/>
      <w:r w:rsidR="00EB01A1">
        <w:rPr>
          <w:rFonts w:cstheme="minorHAnsi"/>
        </w:rPr>
        <w:t>samoin</w:t>
      </w:r>
      <w:proofErr w:type="spellEnd"/>
      <w:r w:rsidR="00EB01A1">
        <w:rPr>
          <w:rFonts w:cstheme="minorHAnsi"/>
        </w:rPr>
        <w:t xml:space="preserve"> </w:t>
      </w:r>
      <w:proofErr w:type="spellStart"/>
      <w:r w:rsidR="00EB01A1">
        <w:rPr>
          <w:rFonts w:cstheme="minorHAnsi"/>
        </w:rPr>
        <w:t>kuin</w:t>
      </w:r>
      <w:proofErr w:type="spellEnd"/>
      <w:r w:rsidR="00EB01A1">
        <w:rPr>
          <w:rFonts w:cstheme="minorHAnsi"/>
        </w:rPr>
        <w:t xml:space="preserve"> </w:t>
      </w:r>
      <w:proofErr w:type="spellStart"/>
      <w:r w:rsidR="00EB01A1">
        <w:rPr>
          <w:rFonts w:cstheme="minorHAnsi"/>
        </w:rPr>
        <w:t>niiden</w:t>
      </w:r>
      <w:proofErr w:type="spellEnd"/>
      <w:r w:rsidR="00EB01A1">
        <w:rPr>
          <w:rFonts w:cstheme="minorHAnsi"/>
        </w:rPr>
        <w:t xml:space="preserve"> </w:t>
      </w:r>
      <w:proofErr w:type="spellStart"/>
      <w:r w:rsidR="00EB01A1">
        <w:rPr>
          <w:rFonts w:cstheme="minorHAnsi"/>
        </w:rPr>
        <w:t>myyminen</w:t>
      </w:r>
      <w:proofErr w:type="spellEnd"/>
      <w:r w:rsidR="00EB01A1">
        <w:rPr>
          <w:rFonts w:cstheme="minorHAnsi"/>
        </w:rPr>
        <w:t xml:space="preserve">, ostaminen ja </w:t>
      </w:r>
      <w:proofErr w:type="spellStart"/>
      <w:r w:rsidR="00EB01A1">
        <w:rPr>
          <w:rFonts w:cstheme="minorHAnsi"/>
        </w:rPr>
        <w:t>kuljettaminen</w:t>
      </w:r>
      <w:proofErr w:type="spellEnd"/>
      <w:r w:rsidR="00EB01A1">
        <w:rPr>
          <w:rFonts w:cstheme="minorHAnsi"/>
        </w:rPr>
        <w:t>.</w:t>
      </w:r>
    </w:p>
    <w:p w14:paraId="104114D1" w14:textId="3E22C135" w:rsidR="00EB01A1" w:rsidRDefault="00EB01A1" w:rsidP="00121774">
      <w:pPr>
        <w:pStyle w:val="Liststycke"/>
        <w:rPr>
          <w:rFonts w:cstheme="minorHAnsi"/>
        </w:rPr>
      </w:pPr>
      <w:proofErr w:type="spellStart"/>
      <w:r>
        <w:rPr>
          <w:rFonts w:cstheme="minorHAnsi"/>
        </w:rPr>
        <w:t>Verbot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gegen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Fang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Verkauf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Kauf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oder</w:t>
      </w:r>
      <w:proofErr w:type="spellEnd"/>
      <w:r>
        <w:rPr>
          <w:rFonts w:cstheme="minorHAnsi"/>
        </w:rPr>
        <w:t xml:space="preserve"> Transport von </w:t>
      </w:r>
      <w:proofErr w:type="spellStart"/>
      <w:r>
        <w:rPr>
          <w:rFonts w:cstheme="minorHAnsi"/>
        </w:rPr>
        <w:t>Krebsen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diesem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Gewässer</w:t>
      </w:r>
      <w:proofErr w:type="spellEnd"/>
      <w:r>
        <w:rPr>
          <w:rFonts w:cstheme="minorHAnsi"/>
        </w:rPr>
        <w:t>.</w:t>
      </w:r>
    </w:p>
    <w:p w14:paraId="565AE0C0" w14:textId="06151A95" w:rsidR="00EB01A1" w:rsidRDefault="00EB01A1" w:rsidP="00121774">
      <w:pPr>
        <w:pStyle w:val="Liststycke"/>
        <w:rPr>
          <w:rFonts w:cstheme="minorHAnsi"/>
          <w:lang w:val="en-US"/>
        </w:rPr>
      </w:pPr>
      <w:r w:rsidRPr="00EB01A1">
        <w:rPr>
          <w:rFonts w:cstheme="minorHAnsi"/>
          <w:lang w:val="en-US"/>
        </w:rPr>
        <w:t>Crayfish in this water m</w:t>
      </w:r>
      <w:r>
        <w:rPr>
          <w:rFonts w:cstheme="minorHAnsi"/>
          <w:lang w:val="en-US"/>
        </w:rPr>
        <w:t>ay not be caught, sold, bought or taken elsewhere.</w:t>
      </w:r>
    </w:p>
    <w:p w14:paraId="72A9799A" w14:textId="77777777" w:rsidR="00EB01A1" w:rsidRPr="00EB01A1" w:rsidRDefault="00EB01A1" w:rsidP="00121774">
      <w:pPr>
        <w:pStyle w:val="Liststycke"/>
        <w:rPr>
          <w:rFonts w:cstheme="minorHAnsi"/>
          <w:lang w:val="en-US"/>
        </w:rPr>
      </w:pPr>
    </w:p>
    <w:p w14:paraId="1612313F" w14:textId="6AAB00FA" w:rsidR="00121774" w:rsidRDefault="00121774" w:rsidP="00121774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Betesfisk som fångats i detta vatten får inte användas i annat vatten.</w:t>
      </w:r>
    </w:p>
    <w:p w14:paraId="3D5176B9" w14:textId="65CE1F21" w:rsidR="00EB01A1" w:rsidRDefault="00EB01A1" w:rsidP="00EB01A1">
      <w:pPr>
        <w:ind w:left="720"/>
        <w:rPr>
          <w:rFonts w:cstheme="minorHAnsi"/>
        </w:rPr>
      </w:pPr>
      <w:proofErr w:type="spellStart"/>
      <w:r>
        <w:rPr>
          <w:rFonts w:cstheme="minorHAnsi"/>
        </w:rPr>
        <w:t>Tästä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vedestä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pyydystettyä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kalaa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käyttää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syöttinä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toisessa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vedessä</w:t>
      </w:r>
      <w:proofErr w:type="spellEnd"/>
      <w:r>
        <w:rPr>
          <w:rFonts w:cstheme="minorHAnsi"/>
        </w:rPr>
        <w:t>.</w:t>
      </w:r>
    </w:p>
    <w:p w14:paraId="2F8D2468" w14:textId="4E0BCF91" w:rsidR="00EB01A1" w:rsidRDefault="00EB01A1" w:rsidP="00EB01A1">
      <w:pPr>
        <w:ind w:left="720"/>
        <w:rPr>
          <w:rFonts w:cstheme="minorHAnsi"/>
          <w:lang w:val="en-US"/>
        </w:rPr>
      </w:pPr>
      <w:proofErr w:type="spellStart"/>
      <w:r w:rsidRPr="00EB01A1">
        <w:rPr>
          <w:rFonts w:cstheme="minorHAnsi"/>
          <w:lang w:val="en-US"/>
        </w:rPr>
        <w:t>Aus</w:t>
      </w:r>
      <w:proofErr w:type="spellEnd"/>
      <w:r w:rsidRPr="00EB01A1">
        <w:rPr>
          <w:rFonts w:cstheme="minorHAnsi"/>
          <w:lang w:val="en-US"/>
        </w:rPr>
        <w:t xml:space="preserve"> </w:t>
      </w:r>
      <w:proofErr w:type="spellStart"/>
      <w:r w:rsidRPr="00EB01A1">
        <w:rPr>
          <w:rFonts w:cstheme="minorHAnsi"/>
          <w:lang w:val="en-US"/>
        </w:rPr>
        <w:t>diesem</w:t>
      </w:r>
      <w:proofErr w:type="spellEnd"/>
      <w:r w:rsidRPr="00EB01A1">
        <w:rPr>
          <w:rFonts w:cstheme="minorHAnsi"/>
          <w:lang w:val="en-US"/>
        </w:rPr>
        <w:t xml:space="preserve"> Wasser </w:t>
      </w:r>
      <w:proofErr w:type="spellStart"/>
      <w:r w:rsidRPr="00EB01A1">
        <w:rPr>
          <w:rFonts w:cstheme="minorHAnsi"/>
          <w:lang w:val="en-US"/>
        </w:rPr>
        <w:t>gefangener</w:t>
      </w:r>
      <w:proofErr w:type="spellEnd"/>
      <w:r w:rsidRPr="00EB01A1">
        <w:rPr>
          <w:rFonts w:cstheme="minorHAnsi"/>
          <w:lang w:val="en-US"/>
        </w:rPr>
        <w:t xml:space="preserve"> </w:t>
      </w:r>
      <w:proofErr w:type="spellStart"/>
      <w:r w:rsidRPr="00EB01A1">
        <w:rPr>
          <w:rFonts w:cstheme="minorHAnsi"/>
          <w:lang w:val="en-US"/>
        </w:rPr>
        <w:t>Fischköder</w:t>
      </w:r>
      <w:proofErr w:type="spellEnd"/>
      <w:r w:rsidRPr="00EB01A1">
        <w:rPr>
          <w:rFonts w:cstheme="minorHAnsi"/>
          <w:lang w:val="en-US"/>
        </w:rPr>
        <w:t xml:space="preserve"> </w:t>
      </w:r>
      <w:proofErr w:type="spellStart"/>
      <w:r w:rsidRPr="00EB01A1">
        <w:rPr>
          <w:rFonts w:cstheme="minorHAnsi"/>
          <w:lang w:val="en-US"/>
        </w:rPr>
        <w:t>darf</w:t>
      </w:r>
      <w:proofErr w:type="spellEnd"/>
      <w:r w:rsidRPr="00EB01A1">
        <w:rPr>
          <w:rFonts w:cstheme="minorHAnsi"/>
          <w:lang w:val="en-US"/>
        </w:rPr>
        <w:t xml:space="preserve"> </w:t>
      </w:r>
      <w:proofErr w:type="spellStart"/>
      <w:r w:rsidRPr="00EB01A1">
        <w:rPr>
          <w:rFonts w:cstheme="minorHAnsi"/>
          <w:lang w:val="en-US"/>
        </w:rPr>
        <w:t>nicht</w:t>
      </w:r>
      <w:proofErr w:type="spellEnd"/>
      <w:r w:rsidRPr="00EB01A1">
        <w:rPr>
          <w:rFonts w:cstheme="minorHAnsi"/>
          <w:lang w:val="en-US"/>
        </w:rPr>
        <w:t xml:space="preserve"> in </w:t>
      </w:r>
      <w:proofErr w:type="spellStart"/>
      <w:r w:rsidRPr="00EB01A1">
        <w:rPr>
          <w:rFonts w:cstheme="minorHAnsi"/>
          <w:lang w:val="en-US"/>
        </w:rPr>
        <w:t>a</w:t>
      </w:r>
      <w:r>
        <w:rPr>
          <w:rFonts w:cstheme="minorHAnsi"/>
          <w:lang w:val="en-US"/>
        </w:rPr>
        <w:t>nderen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Gewässern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benutzt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werden</w:t>
      </w:r>
      <w:proofErr w:type="spellEnd"/>
      <w:r>
        <w:rPr>
          <w:rFonts w:cstheme="minorHAnsi"/>
          <w:lang w:val="en-US"/>
        </w:rPr>
        <w:t>.</w:t>
      </w:r>
    </w:p>
    <w:p w14:paraId="3626CF9C" w14:textId="7C57CEED" w:rsidR="00EB01A1" w:rsidRPr="00EB01A1" w:rsidRDefault="00EB01A1" w:rsidP="00EB01A1">
      <w:pPr>
        <w:ind w:left="720"/>
        <w:rPr>
          <w:rFonts w:cstheme="minorHAnsi"/>
          <w:lang w:val="en-US"/>
        </w:rPr>
      </w:pPr>
      <w:r>
        <w:rPr>
          <w:rFonts w:cstheme="minorHAnsi"/>
          <w:lang w:val="en-US"/>
        </w:rPr>
        <w:t>Bait fish caught in this water may not be used in other waters.</w:t>
      </w:r>
    </w:p>
    <w:p w14:paraId="399A2FAD" w14:textId="4FAA646A" w:rsidR="00121774" w:rsidRDefault="00121774" w:rsidP="00121774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Förbud att från detta vatten till annat vatten transportera fiskeredskap, båtar, maskiner eller annan arbetsutrustning utan föregående desinficering.</w:t>
      </w:r>
    </w:p>
    <w:p w14:paraId="56DB1C56" w14:textId="70D31463" w:rsidR="00EB01A1" w:rsidRDefault="00EB01A1" w:rsidP="00EB01A1">
      <w:pPr>
        <w:ind w:left="720"/>
        <w:rPr>
          <w:rFonts w:cstheme="minorHAnsi"/>
        </w:rPr>
      </w:pPr>
      <w:r>
        <w:rPr>
          <w:rFonts w:cstheme="minorHAnsi"/>
        </w:rPr>
        <w:t xml:space="preserve">Tässä </w:t>
      </w:r>
      <w:proofErr w:type="spellStart"/>
      <w:r>
        <w:rPr>
          <w:rFonts w:cstheme="minorHAnsi"/>
        </w:rPr>
        <w:t>vedesää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käytettyjen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kalastusvälineiden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veneiden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koneiden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tms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työvälineiden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vieminen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toiseen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veteen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desinfloimatta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niitä</w:t>
      </w:r>
      <w:proofErr w:type="spellEnd"/>
      <w:r>
        <w:rPr>
          <w:rFonts w:cstheme="minorHAnsi"/>
        </w:rPr>
        <w:t xml:space="preserve"> on </w:t>
      </w:r>
      <w:proofErr w:type="spellStart"/>
      <w:r>
        <w:rPr>
          <w:rFonts w:cstheme="minorHAnsi"/>
        </w:rPr>
        <w:t>kielletty</w:t>
      </w:r>
      <w:proofErr w:type="spellEnd"/>
      <w:r>
        <w:rPr>
          <w:rFonts w:cstheme="minorHAnsi"/>
        </w:rPr>
        <w:t>.</w:t>
      </w:r>
    </w:p>
    <w:p w14:paraId="6CC20ABB" w14:textId="4362EAA9" w:rsidR="00EB01A1" w:rsidRDefault="00EB01A1" w:rsidP="00EB01A1">
      <w:pPr>
        <w:ind w:left="720"/>
        <w:rPr>
          <w:rFonts w:cstheme="minorHAnsi"/>
        </w:rPr>
      </w:pPr>
      <w:proofErr w:type="spellStart"/>
      <w:r>
        <w:rPr>
          <w:rFonts w:cstheme="minorHAnsi"/>
        </w:rPr>
        <w:t>Verbot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gegen</w:t>
      </w:r>
      <w:proofErr w:type="spellEnd"/>
      <w:r>
        <w:rPr>
          <w:rFonts w:cstheme="minorHAnsi"/>
        </w:rPr>
        <w:t xml:space="preserve"> den Transport von </w:t>
      </w:r>
      <w:proofErr w:type="spellStart"/>
      <w:r>
        <w:rPr>
          <w:rFonts w:cstheme="minorHAnsi"/>
        </w:rPr>
        <w:t>Angelzeug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Booten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Maschinen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anderer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Arbeitsausr</w:t>
      </w:r>
      <w:r w:rsidR="004442AD">
        <w:rPr>
          <w:rFonts w:cstheme="minorHAnsi"/>
        </w:rPr>
        <w:t>üstung</w:t>
      </w:r>
      <w:proofErr w:type="spellEnd"/>
      <w:r w:rsidR="004442AD">
        <w:rPr>
          <w:rFonts w:cstheme="minorHAnsi"/>
        </w:rPr>
        <w:t xml:space="preserve"> von </w:t>
      </w:r>
      <w:proofErr w:type="spellStart"/>
      <w:r w:rsidR="004442AD">
        <w:rPr>
          <w:rFonts w:cstheme="minorHAnsi"/>
        </w:rPr>
        <w:t>diesem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Wasser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zu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anderen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Gewässern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ohne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vorheriges</w:t>
      </w:r>
      <w:proofErr w:type="spellEnd"/>
      <w:r w:rsidR="004442AD">
        <w:rPr>
          <w:rFonts w:cstheme="minorHAnsi"/>
        </w:rPr>
        <w:t xml:space="preserve"> </w:t>
      </w:r>
      <w:proofErr w:type="spellStart"/>
      <w:r w:rsidR="004442AD">
        <w:rPr>
          <w:rFonts w:cstheme="minorHAnsi"/>
        </w:rPr>
        <w:t>Desinfizieren</w:t>
      </w:r>
      <w:proofErr w:type="spellEnd"/>
      <w:r w:rsidR="004442AD">
        <w:rPr>
          <w:rFonts w:cstheme="minorHAnsi"/>
        </w:rPr>
        <w:t>.</w:t>
      </w:r>
    </w:p>
    <w:p w14:paraId="44D13F32" w14:textId="3CC4CB48" w:rsidR="004442AD" w:rsidRDefault="004442AD" w:rsidP="00EB01A1">
      <w:pPr>
        <w:ind w:left="720"/>
        <w:rPr>
          <w:rFonts w:cstheme="minorHAnsi"/>
          <w:lang w:val="en-US"/>
        </w:rPr>
      </w:pPr>
      <w:r w:rsidRPr="004442AD">
        <w:rPr>
          <w:rFonts w:cstheme="minorHAnsi"/>
          <w:lang w:val="en-US"/>
        </w:rPr>
        <w:t>Fishing tackle, boat</w:t>
      </w:r>
      <w:r w:rsidRPr="00543FF0">
        <w:rPr>
          <w:rFonts w:cstheme="minorHAnsi"/>
          <w:lang w:val="en-US"/>
        </w:rPr>
        <w:t>s</w:t>
      </w:r>
      <w:r w:rsidR="003F71FE" w:rsidRPr="00543FF0">
        <w:rPr>
          <w:rFonts w:cstheme="minorHAnsi"/>
          <w:lang w:val="en-US"/>
        </w:rPr>
        <w:t>,</w:t>
      </w:r>
      <w:r w:rsidRPr="004442AD">
        <w:rPr>
          <w:rFonts w:cstheme="minorHAnsi"/>
          <w:lang w:val="en-US"/>
        </w:rPr>
        <w:t xml:space="preserve"> machinery a</w:t>
      </w:r>
      <w:r>
        <w:rPr>
          <w:rFonts w:cstheme="minorHAnsi"/>
          <w:lang w:val="en-US"/>
        </w:rPr>
        <w:t>nd other working equipment must be disinfected before being transferred to other waters.</w:t>
      </w:r>
      <w:r w:rsidR="003F71FE">
        <w:rPr>
          <w:rFonts w:cstheme="minorHAnsi"/>
          <w:lang w:val="en-US"/>
        </w:rPr>
        <w:t xml:space="preserve"> </w:t>
      </w:r>
    </w:p>
    <w:p w14:paraId="7852CCCB" w14:textId="1B876D94" w:rsidR="004442AD" w:rsidRDefault="004442AD" w:rsidP="00EB01A1">
      <w:pPr>
        <w:ind w:left="720"/>
        <w:rPr>
          <w:rFonts w:cstheme="minorHAnsi"/>
          <w:lang w:val="en-US"/>
        </w:rPr>
      </w:pPr>
    </w:p>
    <w:p w14:paraId="3583748C" w14:textId="77777777" w:rsidR="004442AD" w:rsidRPr="004442AD" w:rsidRDefault="004442AD" w:rsidP="00EB01A1">
      <w:pPr>
        <w:ind w:left="720"/>
        <w:rPr>
          <w:rFonts w:cstheme="minorHAnsi"/>
          <w:lang w:val="en-US"/>
        </w:rPr>
      </w:pPr>
    </w:p>
    <w:p w14:paraId="7B472571" w14:textId="77777777" w:rsidR="00121774" w:rsidRPr="004442AD" w:rsidRDefault="00121774" w:rsidP="00571E05">
      <w:pPr>
        <w:rPr>
          <w:rFonts w:cstheme="minorHAnsi"/>
          <w:lang w:val="en-US"/>
        </w:rPr>
      </w:pPr>
    </w:p>
    <w:p w14:paraId="291B9493" w14:textId="77777777" w:rsidR="00571E05" w:rsidRPr="004442AD" w:rsidRDefault="00571E05">
      <w:pPr>
        <w:rPr>
          <w:rFonts w:cstheme="minorHAnsi"/>
          <w:lang w:val="en-US"/>
        </w:rPr>
      </w:pPr>
    </w:p>
    <w:p w14:paraId="69C944F4" w14:textId="741D9FC2" w:rsidR="00571E05" w:rsidRPr="00345A99" w:rsidRDefault="004442AD">
      <w:pPr>
        <w:rPr>
          <w:b/>
          <w:bCs/>
          <w:lang w:val="en-US"/>
        </w:rPr>
      </w:pPr>
      <w:proofErr w:type="spellStart"/>
      <w:r w:rsidRPr="00345A99">
        <w:rPr>
          <w:b/>
          <w:bCs/>
          <w:lang w:val="en-US"/>
        </w:rPr>
        <w:lastRenderedPageBreak/>
        <w:t>Godkända</w:t>
      </w:r>
      <w:proofErr w:type="spellEnd"/>
      <w:r w:rsidRPr="00345A99">
        <w:rPr>
          <w:b/>
          <w:bCs/>
          <w:lang w:val="en-US"/>
        </w:rPr>
        <w:t xml:space="preserve"> </w:t>
      </w:r>
      <w:proofErr w:type="spellStart"/>
      <w:r w:rsidRPr="00345A99">
        <w:rPr>
          <w:b/>
          <w:bCs/>
          <w:lang w:val="en-US"/>
        </w:rPr>
        <w:t>desinficeringsmetoder</w:t>
      </w:r>
      <w:proofErr w:type="spellEnd"/>
    </w:p>
    <w:p w14:paraId="2F86B888" w14:textId="33BDAD8F" w:rsidR="004442AD" w:rsidRDefault="004442AD" w:rsidP="004442AD">
      <w:pPr>
        <w:pStyle w:val="Liststycke"/>
        <w:numPr>
          <w:ilvl w:val="0"/>
          <w:numId w:val="2"/>
        </w:numPr>
      </w:pPr>
      <w:r w:rsidRPr="004442AD">
        <w:t xml:space="preserve">Kokning av föremål </w:t>
      </w:r>
      <w:r w:rsidR="00A34DB4" w:rsidRPr="00A34DB4">
        <w:rPr>
          <w:highlight w:val="yellow"/>
        </w:rPr>
        <w:t>i</w:t>
      </w:r>
      <w:r w:rsidRPr="004442AD">
        <w:t xml:space="preserve"> minst 5</w:t>
      </w:r>
      <w:r>
        <w:t xml:space="preserve"> minuter</w:t>
      </w:r>
    </w:p>
    <w:p w14:paraId="308AC42E" w14:textId="0B67EF1B" w:rsidR="004442AD" w:rsidRDefault="004442AD" w:rsidP="004442AD">
      <w:pPr>
        <w:pStyle w:val="Liststycke"/>
        <w:numPr>
          <w:ilvl w:val="0"/>
          <w:numId w:val="2"/>
        </w:numPr>
      </w:pPr>
      <w:r>
        <w:t>Tvättning av föremål med T-röd under minst 20 minuter</w:t>
      </w:r>
      <w:r w:rsidR="00A34DB4">
        <w:t xml:space="preserve"> </w:t>
      </w:r>
      <w:r w:rsidR="00A34DB4" w:rsidRPr="00A34DB4">
        <w:rPr>
          <w:highlight w:val="yellow"/>
        </w:rPr>
        <w:t xml:space="preserve">eller brukslösning av </w:t>
      </w:r>
      <w:proofErr w:type="spellStart"/>
      <w:r w:rsidR="00A34DB4" w:rsidRPr="00A34DB4">
        <w:rPr>
          <w:highlight w:val="yellow"/>
        </w:rPr>
        <w:t>VirkonTM</w:t>
      </w:r>
      <w:proofErr w:type="spellEnd"/>
      <w:r w:rsidR="00A34DB4" w:rsidRPr="00A34DB4">
        <w:rPr>
          <w:highlight w:val="yellow"/>
        </w:rPr>
        <w:t xml:space="preserve"> S</w:t>
      </w:r>
    </w:p>
    <w:p w14:paraId="1A13774A" w14:textId="7F50542A" w:rsidR="004442AD" w:rsidRDefault="004442AD" w:rsidP="004442AD">
      <w:pPr>
        <w:pStyle w:val="Liststycke"/>
        <w:numPr>
          <w:ilvl w:val="0"/>
          <w:numId w:val="2"/>
        </w:numPr>
      </w:pPr>
      <w:r>
        <w:t>Frysning av föremål under -10</w:t>
      </w:r>
      <w:r>
        <w:rPr>
          <w:rFonts w:cstheme="minorHAnsi"/>
        </w:rPr>
        <w:t>⁰</w:t>
      </w:r>
      <w:r>
        <w:t>C i minst ett dygn</w:t>
      </w:r>
    </w:p>
    <w:p w14:paraId="74ADBD15" w14:textId="3761AE53" w:rsidR="004442AD" w:rsidRDefault="007A563D" w:rsidP="004442AD">
      <w:pPr>
        <w:pStyle w:val="Liststycke"/>
        <w:numPr>
          <w:ilvl w:val="0"/>
          <w:numId w:val="2"/>
        </w:numPr>
      </w:pPr>
      <w:r>
        <w:t>Torkning till fullständig torrhet</w:t>
      </w:r>
    </w:p>
    <w:p w14:paraId="39697B59" w14:textId="1F4FC721" w:rsidR="007A563D" w:rsidRDefault="007A563D" w:rsidP="007A563D">
      <w:pPr>
        <w:pStyle w:val="Liststycke"/>
        <w:numPr>
          <w:ilvl w:val="0"/>
          <w:numId w:val="3"/>
        </w:numPr>
      </w:pPr>
      <w:r>
        <w:t>stora föremål i bastu i 60- 80</w:t>
      </w:r>
      <w:r>
        <w:rPr>
          <w:rFonts w:cstheme="minorHAnsi"/>
        </w:rPr>
        <w:t>⁰</w:t>
      </w:r>
      <w:r>
        <w:t>C under minst 5 timmar</w:t>
      </w:r>
    </w:p>
    <w:p w14:paraId="4AD88097" w14:textId="512694DE" w:rsidR="007A563D" w:rsidRDefault="007A563D" w:rsidP="007A563D">
      <w:pPr>
        <w:pStyle w:val="Liststycke"/>
        <w:numPr>
          <w:ilvl w:val="0"/>
          <w:numId w:val="3"/>
        </w:numPr>
      </w:pPr>
      <w:r>
        <w:t>mindre föremål i bastu i 60- 80</w:t>
      </w:r>
      <w:r>
        <w:rPr>
          <w:rFonts w:cstheme="minorHAnsi"/>
        </w:rPr>
        <w:t>⁰</w:t>
      </w:r>
      <w:r>
        <w:t>C under minst en timme</w:t>
      </w:r>
    </w:p>
    <w:p w14:paraId="5029DD9E" w14:textId="64CF1FCE" w:rsidR="007A563D" w:rsidRDefault="007A563D" w:rsidP="007A563D">
      <w:pPr>
        <w:pStyle w:val="Liststycke"/>
        <w:numPr>
          <w:ilvl w:val="0"/>
          <w:numId w:val="3"/>
        </w:numPr>
      </w:pPr>
      <w:r>
        <w:t>torkning av gummimadrasser, gummibåtar, baddräkter, flugor, spön och dylikt i solen</w:t>
      </w:r>
    </w:p>
    <w:p w14:paraId="790411E3" w14:textId="3FE9987C" w:rsidR="007A563D" w:rsidRDefault="007A563D" w:rsidP="007A563D"/>
    <w:p w14:paraId="7F8B9D37" w14:textId="5E0F0B4A" w:rsidR="007A563D" w:rsidRPr="007A563D" w:rsidRDefault="007A563D" w:rsidP="007A563D">
      <w:pPr>
        <w:rPr>
          <w:b/>
          <w:bCs/>
        </w:rPr>
      </w:pPr>
      <w:r w:rsidRPr="007A563D">
        <w:rPr>
          <w:b/>
          <w:bCs/>
        </w:rPr>
        <w:t>BROTT MOT BESTÄMMELSERNA STRAFFAS MED BÖTER</w:t>
      </w:r>
      <w:r w:rsidR="00A34DB4">
        <w:rPr>
          <w:b/>
          <w:bCs/>
        </w:rPr>
        <w:t xml:space="preserve"> </w:t>
      </w:r>
      <w:r w:rsidR="00A34DB4" w:rsidRPr="00A34DB4">
        <w:rPr>
          <w:b/>
          <w:bCs/>
          <w:highlight w:val="yellow"/>
        </w:rPr>
        <w:t>ELLER FÄNGELSE</w:t>
      </w:r>
    </w:p>
    <w:p w14:paraId="46D23F5A" w14:textId="65A46C68" w:rsidR="007A563D" w:rsidRDefault="007A563D" w:rsidP="007A563D">
      <w:r>
        <w:t>Länsstyrelsen</w:t>
      </w:r>
    </w:p>
    <w:p w14:paraId="6FDFB1E9" w14:textId="0832E205" w:rsidR="007A563D" w:rsidRPr="004442AD" w:rsidRDefault="007A563D" w:rsidP="007A563D">
      <w:r>
        <w:t xml:space="preserve">Upplysningar lämnas av fiskerikonsulenten tel. </w:t>
      </w:r>
    </w:p>
    <w:sectPr w:rsidR="007A563D" w:rsidRPr="004442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18107" w14:textId="77777777" w:rsidR="007B5355" w:rsidRDefault="007B5355" w:rsidP="007B5355">
      <w:pPr>
        <w:spacing w:after="0" w:line="240" w:lineRule="auto"/>
      </w:pPr>
      <w:r>
        <w:separator/>
      </w:r>
    </w:p>
  </w:endnote>
  <w:endnote w:type="continuationSeparator" w:id="0">
    <w:p w14:paraId="0ED7BA5F" w14:textId="77777777" w:rsidR="007B5355" w:rsidRDefault="007B5355" w:rsidP="007B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75297" w14:textId="77777777" w:rsidR="007B5355" w:rsidRDefault="007B53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FB63" w14:textId="77777777" w:rsidR="007B5355" w:rsidRDefault="007B53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643B" w14:textId="77777777" w:rsidR="007B5355" w:rsidRDefault="007B53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12A5" w14:textId="77777777" w:rsidR="007B5355" w:rsidRDefault="007B5355" w:rsidP="007B5355">
      <w:pPr>
        <w:spacing w:after="0" w:line="240" w:lineRule="auto"/>
      </w:pPr>
      <w:r>
        <w:separator/>
      </w:r>
    </w:p>
  </w:footnote>
  <w:footnote w:type="continuationSeparator" w:id="0">
    <w:p w14:paraId="32DDDA11" w14:textId="77777777" w:rsidR="007B5355" w:rsidRDefault="007B5355" w:rsidP="007B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2161" w14:textId="77777777" w:rsidR="007B5355" w:rsidRDefault="007B53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1FC1" w14:textId="77777777" w:rsidR="007B5355" w:rsidRDefault="007B53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B4F5" w14:textId="77777777" w:rsidR="007B5355" w:rsidRDefault="007B53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F018C"/>
    <w:multiLevelType w:val="hybridMultilevel"/>
    <w:tmpl w:val="39E0993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E263C"/>
    <w:multiLevelType w:val="hybridMultilevel"/>
    <w:tmpl w:val="DF6E10D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41711"/>
    <w:multiLevelType w:val="hybridMultilevel"/>
    <w:tmpl w:val="70887FAC"/>
    <w:lvl w:ilvl="0" w:tplc="7CDED0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05"/>
    <w:rsid w:val="000575B3"/>
    <w:rsid w:val="00121774"/>
    <w:rsid w:val="00345A99"/>
    <w:rsid w:val="003F71FE"/>
    <w:rsid w:val="004442AD"/>
    <w:rsid w:val="00543FF0"/>
    <w:rsid w:val="00571E05"/>
    <w:rsid w:val="007A563D"/>
    <w:rsid w:val="007B5355"/>
    <w:rsid w:val="00A34DB4"/>
    <w:rsid w:val="00EB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5D2D"/>
  <w15:chartTrackingRefBased/>
  <w15:docId w15:val="{DEF0F1BE-2705-43E3-B57C-05889943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2177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B5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5355"/>
  </w:style>
  <w:style w:type="paragraph" w:styleId="Sidfot">
    <w:name w:val="footer"/>
    <w:basedOn w:val="Normal"/>
    <w:link w:val="SidfotChar"/>
    <w:uiPriority w:val="99"/>
    <w:unhideWhenUsed/>
    <w:rsid w:val="007B5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Chatarina</dc:creator>
  <cp:keywords/>
  <dc:description/>
  <cp:lastModifiedBy>Michael Diemer</cp:lastModifiedBy>
  <cp:revision>5</cp:revision>
  <dcterms:created xsi:type="dcterms:W3CDTF">2022-06-14T08:02:00Z</dcterms:created>
  <dcterms:modified xsi:type="dcterms:W3CDTF">2024-08-07T07:25:00Z</dcterms:modified>
</cp:coreProperties>
</file>